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C0F88" w14:textId="22C6E487" w:rsidR="000B245C" w:rsidRPr="00C97BE1" w:rsidRDefault="009C0B30" w:rsidP="009C0B30">
      <w:pPr>
        <w:pStyle w:val="a3"/>
        <w:shd w:val="clear" w:color="auto" w:fill="FFFFFF"/>
        <w:ind w:left="92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C97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Количество </w:t>
      </w:r>
      <w:r w:rsidR="00C97BE1" w:rsidRPr="00C97BE1">
        <w:rPr>
          <w:rStyle w:val="a4"/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>вакантных</w:t>
      </w:r>
      <w:r w:rsidR="00C97BE1" w:rsidRPr="00C97BE1">
        <w:rPr>
          <w:rStyle w:val="a4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C97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бюджетных мест </w:t>
      </w:r>
      <w:r w:rsidR="00C97BE1" w:rsidRPr="00C97BE1">
        <w:rPr>
          <w:rStyle w:val="a4"/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>для приема граждан, поступающих на обучение по</w:t>
      </w:r>
    </w:p>
    <w:p w14:paraId="4712617C" w14:textId="77777777" w:rsidR="00C97BE1" w:rsidRDefault="009C0B30" w:rsidP="00C97BE1">
      <w:pPr>
        <w:pStyle w:val="a3"/>
        <w:shd w:val="clear" w:color="auto" w:fill="FFFFFF"/>
        <w:ind w:left="92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97BE1">
        <w:rPr>
          <w:rFonts w:ascii="Times New Roman" w:hAnsi="Times New Roman" w:cs="Times New Roman"/>
          <w:bCs/>
          <w:sz w:val="28"/>
          <w:szCs w:val="28"/>
        </w:rPr>
        <w:t>дополнительны</w:t>
      </w:r>
      <w:r w:rsidR="00C97BE1" w:rsidRPr="00C97BE1">
        <w:rPr>
          <w:rFonts w:ascii="Times New Roman" w:hAnsi="Times New Roman" w:cs="Times New Roman"/>
          <w:bCs/>
          <w:sz w:val="28"/>
          <w:szCs w:val="28"/>
        </w:rPr>
        <w:t>м</w:t>
      </w:r>
      <w:r w:rsidRPr="00C97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C22" w:rsidRPr="00C97BE1">
        <w:rPr>
          <w:rFonts w:ascii="Times New Roman" w:hAnsi="Times New Roman" w:cs="Times New Roman"/>
          <w:iCs/>
          <w:color w:val="000000"/>
          <w:sz w:val="28"/>
          <w:szCs w:val="28"/>
        </w:rPr>
        <w:t>общеразвивающи</w:t>
      </w:r>
      <w:r w:rsidR="00C97BE1" w:rsidRPr="00C97BE1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="00AA3C22" w:rsidRPr="00C97B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97BE1">
        <w:rPr>
          <w:rFonts w:ascii="Times New Roman" w:hAnsi="Times New Roman" w:cs="Times New Roman"/>
          <w:iCs/>
          <w:color w:val="000000"/>
          <w:sz w:val="28"/>
          <w:szCs w:val="28"/>
        </w:rPr>
        <w:t>программ</w:t>
      </w:r>
      <w:r w:rsidR="00C97BE1" w:rsidRPr="00C97BE1">
        <w:rPr>
          <w:rFonts w:ascii="Times New Roman" w:hAnsi="Times New Roman" w:cs="Times New Roman"/>
          <w:iCs/>
          <w:color w:val="000000"/>
          <w:sz w:val="28"/>
          <w:szCs w:val="28"/>
        </w:rPr>
        <w:t>ам</w:t>
      </w:r>
      <w:r w:rsidRPr="00C97B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области физической культуры и спорта</w:t>
      </w:r>
      <w:r w:rsidR="00C97BE1" w:rsidRPr="00C97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7BE1" w:rsidRPr="00C97BE1">
        <w:rPr>
          <w:rStyle w:val="a4"/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>за счет средств местного бюджета</w:t>
      </w:r>
      <w:r w:rsidR="00C97BE1" w:rsidRPr="00C97B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695A83C" w14:textId="2732A093" w:rsidR="00C97BE1" w:rsidRPr="00C97BE1" w:rsidRDefault="00C97BE1" w:rsidP="00C97BE1">
      <w:pPr>
        <w:pStyle w:val="a3"/>
        <w:shd w:val="clear" w:color="auto" w:fill="FFFFFF"/>
        <w:ind w:left="92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97B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МБУ ДО СШ им. Д.Ф. Кудрина</w:t>
      </w:r>
      <w:r w:rsidRPr="00C97BE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на</w:t>
      </w:r>
      <w:r w:rsidRPr="00C97BE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2024-2025 учебный год</w:t>
      </w:r>
      <w:bookmarkEnd w:id="0"/>
    </w:p>
    <w:p w14:paraId="604E610E" w14:textId="056FCB81" w:rsidR="000B245C" w:rsidRDefault="000B245C" w:rsidP="009C0B30">
      <w:pPr>
        <w:pStyle w:val="a3"/>
        <w:shd w:val="clear" w:color="auto" w:fill="FFFFFF"/>
        <w:ind w:left="92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0472DF10" w14:textId="2945DA94" w:rsidR="009C0B30" w:rsidRDefault="00AA3C22" w:rsidP="00AA3C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озраст для зачисления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6-7 лет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(школьники)</w:t>
      </w:r>
    </w:p>
    <w:tbl>
      <w:tblPr>
        <w:tblW w:w="90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471"/>
        <w:gridCol w:w="1287"/>
        <w:gridCol w:w="1287"/>
        <w:gridCol w:w="1572"/>
      </w:tblGrid>
      <w:tr w:rsidR="00AA3C22" w14:paraId="735B25F8" w14:textId="77777777" w:rsidTr="00AA3C22">
        <w:trPr>
          <w:trHeight w:val="1389"/>
          <w:tblCellSpacing w:w="0" w:type="dxa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423EE" w14:textId="77777777" w:rsidR="00AA3C22" w:rsidRDefault="00AA3C2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1595D3" w14:textId="77777777" w:rsidR="00AA3C22" w:rsidRDefault="00AA3C2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реализации программ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67E64E" w14:textId="592C9A6A" w:rsidR="00AA3C22" w:rsidRDefault="00AA3C22" w:rsidP="00F309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подготовки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A07FFF" w14:textId="08073423" w:rsidR="00AA3C22" w:rsidRPr="00AA3C22" w:rsidRDefault="00AA3C22" w:rsidP="00F309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бюджетных мест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0C0645" w14:textId="77777777" w:rsidR="00AA3C22" w:rsidRDefault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вакантных</w:t>
            </w:r>
          </w:p>
          <w:p w14:paraId="665B3413" w14:textId="08595970" w:rsidR="00AA3C22" w:rsidRPr="00AA3C22" w:rsidRDefault="00AA3C22" w:rsidP="00F1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</w:t>
            </w:r>
          </w:p>
        </w:tc>
      </w:tr>
      <w:tr w:rsidR="00AA3C22" w14:paraId="0F8CD81A" w14:textId="77777777" w:rsidTr="00AA3C22">
        <w:trPr>
          <w:tblCellSpacing w:w="0" w:type="dxa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F73803" w14:textId="77777777" w:rsidR="00AA3C22" w:rsidRPr="00AA3C22" w:rsidRDefault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3C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Баскетбол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EAB8C" w14:textId="77777777" w:rsidR="00AA3C22" w:rsidRDefault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 - оздоровительный этап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FD4D7" w14:textId="1F2CA967" w:rsidR="00AA3C22" w:rsidRDefault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E810EB" w14:textId="76361F19" w:rsidR="00AA3C22" w:rsidRDefault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DDF944" w14:textId="6949F4CA" w:rsidR="00AA3C22" w:rsidRDefault="00AA3C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AA3C22" w14:paraId="59C2EFFE" w14:textId="77777777" w:rsidTr="00AA3C22">
        <w:trPr>
          <w:tblCellSpacing w:w="0" w:type="dxa"/>
          <w:jc w:val="center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18898B" w14:textId="77777777" w:rsidR="00AA3C22" w:rsidRPr="00AA3C22" w:rsidRDefault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3C2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Бокс</w:t>
            </w:r>
          </w:p>
        </w:tc>
        <w:tc>
          <w:tcPr>
            <w:tcW w:w="2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89B0CB" w14:textId="77777777" w:rsidR="00AA3C22" w:rsidRDefault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 - оздоровительный этап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1243E" w14:textId="0F6BA68B" w:rsidR="00AA3C22" w:rsidRDefault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502BFF" w14:textId="1DF96D41" w:rsidR="00AA3C22" w:rsidRDefault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49DB8" w14:textId="22E4EBEB" w:rsidR="00AA3C22" w:rsidRDefault="00AA3C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AA3C22" w14:paraId="3055B63C" w14:textId="77777777" w:rsidTr="00AA3C22">
        <w:trPr>
          <w:tblCellSpacing w:w="0" w:type="dxa"/>
          <w:jc w:val="center"/>
        </w:trPr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DD072" w14:textId="77777777" w:rsidR="00AA3C22" w:rsidRPr="00AA3C22" w:rsidRDefault="00AA3C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62970" w14:textId="77777777" w:rsidR="00AA3C22" w:rsidRDefault="00AA3C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FCFC7" w14:textId="2FE0D8F8" w:rsidR="00AA3C22" w:rsidRDefault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30697B" w14:textId="4C3818E4" w:rsidR="00AA3C22" w:rsidRDefault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B6B93" w14:textId="5627E902" w:rsidR="00AA3C22" w:rsidRDefault="00AA3C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A3C22" w14:paraId="4AC59E21" w14:textId="77777777" w:rsidTr="00AA3C22">
        <w:trPr>
          <w:trHeight w:val="634"/>
          <w:tblCellSpacing w:w="0" w:type="dxa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43EB0" w14:textId="77777777" w:rsidR="00AA3C22" w:rsidRP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3C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Спортивная борьба, греко-римская борьба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8BD53D" w14:textId="77777777" w:rsid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 - оздоровительный этап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26842" w14:textId="5FF07DF4" w:rsid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80472B" w14:textId="2272BCD1" w:rsid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373DCD" w14:textId="77777777" w:rsidR="00AA3C22" w:rsidRDefault="00AA3C22" w:rsidP="00AA3C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AA3C22" w14:paraId="32986D85" w14:textId="77777777" w:rsidTr="00F77423">
        <w:trPr>
          <w:tblCellSpacing w:w="0" w:type="dxa"/>
          <w:jc w:val="center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A371C4" w14:textId="77777777" w:rsidR="00AA3C22" w:rsidRP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3C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Легкая атлетика</w:t>
            </w:r>
          </w:p>
        </w:tc>
        <w:tc>
          <w:tcPr>
            <w:tcW w:w="2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4F4476" w14:textId="77777777" w:rsid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 - оздоровительный этап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CAA65" w14:textId="281CEE02" w:rsid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230DE" w14:textId="11EA35A1" w:rsid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1991DC" w14:textId="77777777" w:rsidR="00AA3C22" w:rsidRDefault="00AA3C22" w:rsidP="00AA3C22">
            <w:pPr>
              <w:tabs>
                <w:tab w:val="left" w:pos="123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AA3C22" w14:paraId="3265AD3D" w14:textId="77777777" w:rsidTr="00F77423">
        <w:trPr>
          <w:tblCellSpacing w:w="0" w:type="dxa"/>
          <w:jc w:val="center"/>
        </w:trPr>
        <w:tc>
          <w:tcPr>
            <w:tcW w:w="2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CA624" w14:textId="77777777" w:rsid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E71A5" w14:textId="77777777" w:rsid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A941E" w14:textId="3ACCCD72" w:rsid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12030" w14:textId="61180E85" w:rsidR="00AA3C22" w:rsidRDefault="00AA3C22" w:rsidP="00A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C8A62" w14:textId="72F1E486" w:rsidR="00AA3C22" w:rsidRDefault="00AA3C22" w:rsidP="00AA3C22">
            <w:pPr>
              <w:tabs>
                <w:tab w:val="left" w:pos="123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14:paraId="289E200A" w14:textId="77777777" w:rsidR="000750EC" w:rsidRDefault="000750EC"/>
    <w:sectPr w:rsidR="000750EC" w:rsidSect="00AA3C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30"/>
    <w:rsid w:val="000750EC"/>
    <w:rsid w:val="000B245C"/>
    <w:rsid w:val="003738FB"/>
    <w:rsid w:val="009C0B30"/>
    <w:rsid w:val="009D5E5C"/>
    <w:rsid w:val="00A539EA"/>
    <w:rsid w:val="00AA3C22"/>
    <w:rsid w:val="00B6340D"/>
    <w:rsid w:val="00C97BE1"/>
    <w:rsid w:val="00F4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A6C4"/>
  <w15:chartTrackingRefBased/>
  <w15:docId w15:val="{C0568920-C493-4FB5-976C-73E62132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3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B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9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NATAKON</dc:creator>
  <cp:keywords/>
  <dc:description/>
  <cp:lastModifiedBy>Пользователь</cp:lastModifiedBy>
  <cp:revision>4</cp:revision>
  <dcterms:created xsi:type="dcterms:W3CDTF">2023-06-27T01:39:00Z</dcterms:created>
  <dcterms:modified xsi:type="dcterms:W3CDTF">2024-05-24T07:48:00Z</dcterms:modified>
</cp:coreProperties>
</file>